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88" w:rsidRPr="00AB527D" w:rsidRDefault="00AB527D" w:rsidP="00AB527D">
      <w:pPr>
        <w:jc w:val="center"/>
        <w:rPr>
          <w:b/>
        </w:rPr>
      </w:pPr>
      <w:r w:rsidRPr="00AB527D">
        <w:rPr>
          <w:b/>
        </w:rPr>
        <w:t xml:space="preserve">ANEXO </w:t>
      </w:r>
      <w:r w:rsidR="007329FD">
        <w:rPr>
          <w:b/>
        </w:rPr>
        <w:t>I</w:t>
      </w:r>
      <w:bookmarkStart w:id="0" w:name="_GoBack"/>
      <w:bookmarkEnd w:id="0"/>
      <w:r w:rsidRPr="00AB527D">
        <w:rPr>
          <w:b/>
        </w:rPr>
        <w:t>V</w:t>
      </w:r>
    </w:p>
    <w:p w:rsidR="00AB527D" w:rsidRDefault="00AB527D"/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225"/>
        <w:gridCol w:w="1140"/>
        <w:gridCol w:w="1140"/>
        <w:gridCol w:w="1140"/>
        <w:gridCol w:w="1140"/>
        <w:gridCol w:w="1140"/>
      </w:tblGrid>
      <w:tr w:rsidR="00AB527D" w:rsidRPr="00AB527D" w:rsidTr="00AB527D">
        <w:trPr>
          <w:trHeight w:val="315"/>
        </w:trPr>
        <w:tc>
          <w:tcPr>
            <w:tcW w:w="2835" w:type="dxa"/>
            <w:vMerge w:val="restart"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6925" w:type="dxa"/>
            <w:gridSpan w:val="6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Enero 2024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6925" w:type="dxa"/>
            <w:gridSpan w:val="6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Demandante de empleo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6925" w:type="dxa"/>
            <w:gridSpan w:val="6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Indicador de Desempleado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6925" w:type="dxa"/>
            <w:gridSpan w:val="6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No ocupados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Edad</w:t>
            </w:r>
          </w:p>
        </w:tc>
        <w:tc>
          <w:tcPr>
            <w:tcW w:w="3420" w:type="dxa"/>
            <w:gridSpan w:val="3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Edad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3420" w:type="dxa"/>
            <w:gridSpan w:val="3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&lt; 30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993366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Sexo</w:t>
            </w:r>
          </w:p>
        </w:tc>
        <w:tc>
          <w:tcPr>
            <w:tcW w:w="3420" w:type="dxa"/>
            <w:gridSpan w:val="3"/>
            <w:tcBorders>
              <w:top w:val="single" w:sz="4" w:space="0" w:color="993366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Sexo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Hombres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Mujeres</w:t>
            </w:r>
          </w:p>
        </w:tc>
      </w:tr>
      <w:tr w:rsidR="00AB527D" w:rsidRPr="00AB527D" w:rsidTr="00AB527D">
        <w:trPr>
          <w:trHeight w:val="315"/>
        </w:trPr>
        <w:tc>
          <w:tcPr>
            <w:tcW w:w="2835" w:type="dxa"/>
            <w:vMerge/>
            <w:tcBorders>
              <w:top w:val="nil"/>
              <w:left w:val="nil"/>
              <w:bottom w:val="single" w:sz="4" w:space="0" w:color="993366"/>
              <w:right w:val="nil"/>
            </w:tcBorders>
            <w:vAlign w:val="center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color w:val="993300"/>
                <w:sz w:val="20"/>
                <w:szCs w:val="20"/>
                <w:lang w:eastAsia="es-ES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Recuento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Recuento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Recuento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Recuento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Recuento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auto" w:fill="auto"/>
            <w:vAlign w:val="bottom"/>
            <w:hideMark/>
          </w:tcPr>
          <w:p w:rsidR="00AB527D" w:rsidRPr="00AB527D" w:rsidRDefault="00AB527D" w:rsidP="00AB52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Recuento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Total</w:t>
            </w:r>
            <w:r w:rsidR="00656E8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 xml:space="preserve"> Comunidad de Madrid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376.944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155.796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221.148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56.339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27.943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28.396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Ajalvir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Alameda del Valle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Alcalá de Henares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13.056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5.350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7.706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2.070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1.019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Alcobendas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5.018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2.058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Alcorcón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9.464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3.779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5.685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1.411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707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Aldea del Fresno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Algete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Alpedrete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Ambite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Anchuelo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Aranjuez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1.658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2.665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Arganda del Rey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4.297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1.609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2.688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Arroyomolinos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Batrés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Becerril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Belmonte de Tajo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Berzosa del Lozoya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Boadilla del Monte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1.733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Braojos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Brea de Tajo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Brunete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Buitrago del Lozoya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Bustarviejo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Cabanillas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Cadalso de los Vidrios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Camarma de Esteruelas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Campo Real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Canencia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Carabaña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Casarrubuelos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lastRenderedPageBreak/>
              <w:t>Cenicientos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Cercedilla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Cervera de Buitrago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Chapinería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Chinchón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Ciempozuelos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Cobeña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Collado Mediano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Collado Villalba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1.807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2.463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Colmenar de Oreja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Colmenar del Arroyo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Colmenar Viejo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2.647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1.517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Colmenarejo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Corpa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Coslada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4.544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2.723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Cubas de la Sagra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Daganzo de Arriba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Álamo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Atazar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Berrueco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Boalo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Escorial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Molar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El Vellón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Estremera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Fresnedillas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Fresno de Torote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Fuenlabrada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13.086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4.902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8.184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2.179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1.064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Fuente el Saz de Jarama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Fuentidueña de Tajo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Galapagar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1.935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Garganta de los Montes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Gargantilla del Lozoya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Gascones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Getafe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10.928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4.295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6.633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1.752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847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Griñón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Guadalix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Guadarrama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Horcajo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Horcajuelo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Hoyo de Manzanares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Humanes de Madrid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La Acebeda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lastRenderedPageBreak/>
              <w:t>La Cabrera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La Hiruela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La Serna del Monte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Las Rozas de Madrid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3.187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1.306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1.881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Leganés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11.252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4.513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6.739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1.819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911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Loeches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Los Molinos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Los Santos de la Humosa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Lozoya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Lozoyuela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Madarcos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Madrid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179.545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77.367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102.178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26.691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12.941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13.750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Majadahonda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2.445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1.378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Manzanares el Real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Meco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Mejorada del Campo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1.597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Miraflores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Montejo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Moraleja de Enmedio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Moralzarzal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Morata de Tajuña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Móstoles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13.124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5.320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7.804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1.972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969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Navacerrada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Navalafuente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Navalagamella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Navalcarnero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1.950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Navarredonda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Navas del Rey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Nuevo Baztán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Olmeda de las Fuentes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Orusco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Paracuellos de Jarama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Parla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9.728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3.659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6.069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1.577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849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Patones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Pedrezuela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Pelayos de la Presa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Perales de Tajuña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Pezuela de las Torres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Pinilla del Valle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Pinto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3.276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Piñuécar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Pozuelo de Alarcón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2.630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1.165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1.465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Pozuelo del Rey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lastRenderedPageBreak/>
              <w:t>Prádena del Rincón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Puebla de la 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Puentes Viejas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Quijorna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Rascafría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Redueña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Ribatejada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Rivas-Vaciamadrid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4.881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1.856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785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Robledillo de la Jara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Robledo de Chavela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Robregordo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Rozas de Puerto Real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 Agustín de Guadalix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 Fernando de Henares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2.419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1.494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 Lorenzo del Escorial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 Martín de la Vega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 Martín de Valdeiglesias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 Sebastián de los Reyes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1.664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2.469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Santa María de la Alameda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Santorcaz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Serranillos del Valle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Sevilla la Nueva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Somosierra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Soto del Real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Talamanca de Jarama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Tielmes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Titulcia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Torrejón de Ardoz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8.740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3.394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5.346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1.350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Torrejón de la Calzada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Torrejón de Velasco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Torrelaguna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Torrelodones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Torremocha de Jarama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Torres de la Alameda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Tres Cantos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1.815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1.098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Valdaracete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Valdeavero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Valdelaguna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Valdemanco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Valdemaqueda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Valdemorillo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Valdemoro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4.831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1.659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3.172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385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Valdeolmos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lastRenderedPageBreak/>
              <w:t>Valdepiélagos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Valdetorres de Jarama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Valdilecha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Valverde de Alcalá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Velilla de San Antonio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Venturada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 del Prado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Villaconejos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Villalbilla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Villamanrique de Tajo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Villamanta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23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Villamantilla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Villanueva de la Cañada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837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47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Villanueva de Perales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Villanueva del Pardillo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43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Villar del Olmo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Villarejo de Salvanés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Villaviciosa de Odón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55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Villavieja del Lozoya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AB527D" w:rsidRPr="00AB527D" w:rsidTr="00AB527D">
        <w:trPr>
          <w:trHeight w:val="312"/>
        </w:trPr>
        <w:tc>
          <w:tcPr>
            <w:tcW w:w="2835" w:type="dxa"/>
            <w:tcBorders>
              <w:top w:val="nil"/>
              <w:left w:val="nil"/>
              <w:bottom w:val="single" w:sz="4" w:space="0" w:color="993366"/>
              <w:right w:val="nil"/>
            </w:tcBorders>
            <w:shd w:val="clear" w:color="000000" w:fill="FFFFFF"/>
            <w:hideMark/>
          </w:tcPr>
          <w:p w:rsidR="00AB527D" w:rsidRPr="00AB527D" w:rsidRDefault="00AB527D" w:rsidP="00AB527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Zarzalejo</w:t>
            </w:r>
          </w:p>
        </w:tc>
        <w:tc>
          <w:tcPr>
            <w:tcW w:w="1225" w:type="dxa"/>
            <w:tcBorders>
              <w:top w:val="nil"/>
              <w:left w:val="single" w:sz="4" w:space="0" w:color="993366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CE4D6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993366"/>
              <w:right w:val="single" w:sz="4" w:space="0" w:color="993366"/>
            </w:tcBorders>
            <w:shd w:val="clear" w:color="000000" w:fill="FFFFFF"/>
            <w:noWrap/>
            <w:hideMark/>
          </w:tcPr>
          <w:p w:rsidR="00AB527D" w:rsidRPr="00AB527D" w:rsidRDefault="00AB527D" w:rsidP="00AB52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AB527D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13</w:t>
            </w:r>
          </w:p>
        </w:tc>
      </w:tr>
    </w:tbl>
    <w:p w:rsidR="00AB527D" w:rsidRPr="00656E82" w:rsidRDefault="00AB527D">
      <w:pPr>
        <w:rPr>
          <w:sz w:val="20"/>
          <w:szCs w:val="20"/>
        </w:rPr>
      </w:pPr>
    </w:p>
    <w:sectPr w:rsidR="00AB527D" w:rsidRPr="00656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7D"/>
    <w:rsid w:val="00481E88"/>
    <w:rsid w:val="00656E82"/>
    <w:rsid w:val="007329FD"/>
    <w:rsid w:val="00A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1C57B-AF02-41D8-94B4-92A82237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B527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527D"/>
    <w:rPr>
      <w:color w:val="954F72"/>
      <w:u w:val="single"/>
    </w:rPr>
  </w:style>
  <w:style w:type="paragraph" w:customStyle="1" w:styleId="xl66">
    <w:name w:val="xl66"/>
    <w:basedOn w:val="Normal"/>
    <w:rsid w:val="00AB527D"/>
    <w:pPr>
      <w:pBdr>
        <w:top w:val="single" w:sz="4" w:space="0" w:color="993366"/>
        <w:left w:val="single" w:sz="4" w:space="0" w:color="993366"/>
        <w:bottom w:val="single" w:sz="4" w:space="0" w:color="993366"/>
        <w:right w:val="single" w:sz="4" w:space="0" w:color="99336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AB527D"/>
    <w:pPr>
      <w:pBdr>
        <w:top w:val="single" w:sz="4" w:space="0" w:color="993366"/>
        <w:left w:val="single" w:sz="4" w:space="0" w:color="993366"/>
        <w:bottom w:val="single" w:sz="4" w:space="0" w:color="993366"/>
        <w:right w:val="single" w:sz="4" w:space="0" w:color="993366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AB527D"/>
    <w:pPr>
      <w:pBdr>
        <w:top w:val="single" w:sz="4" w:space="0" w:color="993366"/>
        <w:left w:val="single" w:sz="4" w:space="0" w:color="993366"/>
        <w:bottom w:val="single" w:sz="4" w:space="0" w:color="993366"/>
        <w:right w:val="single" w:sz="4" w:space="0" w:color="99336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AB527D"/>
    <w:pPr>
      <w:pBdr>
        <w:top w:val="single" w:sz="4" w:space="0" w:color="993366"/>
        <w:left w:val="single" w:sz="4" w:space="0" w:color="993366"/>
        <w:bottom w:val="single" w:sz="4" w:space="0" w:color="993366"/>
        <w:right w:val="single" w:sz="4" w:space="0" w:color="993366"/>
      </w:pBdr>
      <w:shd w:val="clear" w:color="000000" w:fill="FCE4D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AB527D"/>
    <w:pPr>
      <w:pBdr>
        <w:top w:val="single" w:sz="4" w:space="0" w:color="993366"/>
        <w:left w:val="single" w:sz="4" w:space="0" w:color="993366"/>
        <w:bottom w:val="single" w:sz="4" w:space="0" w:color="993366"/>
        <w:right w:val="single" w:sz="4" w:space="0" w:color="993366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AB52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  <w:lang w:eastAsia="es-ES"/>
    </w:rPr>
  </w:style>
  <w:style w:type="paragraph" w:customStyle="1" w:styleId="xl73">
    <w:name w:val="xl73"/>
    <w:basedOn w:val="Normal"/>
    <w:rsid w:val="00AB527D"/>
    <w:pPr>
      <w:pBdr>
        <w:bottom w:val="single" w:sz="4" w:space="0" w:color="99336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  <w:lang w:eastAsia="es-ES"/>
    </w:rPr>
  </w:style>
  <w:style w:type="paragraph" w:customStyle="1" w:styleId="xl74">
    <w:name w:val="xl74"/>
    <w:basedOn w:val="Normal"/>
    <w:rsid w:val="00AB527D"/>
    <w:pPr>
      <w:pBdr>
        <w:top w:val="single" w:sz="4" w:space="0" w:color="993366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AB527D"/>
    <w:pPr>
      <w:pBdr>
        <w:top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AB527D"/>
    <w:pPr>
      <w:pBdr>
        <w:top w:val="single" w:sz="4" w:space="0" w:color="333333"/>
        <w:bottom w:val="single" w:sz="4" w:space="0" w:color="993366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AB52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PARRONDO MUÑOZ, JOSE LUIS</dc:creator>
  <cp:keywords/>
  <dc:description/>
  <cp:lastModifiedBy>PARRONDO MUÑOZ, JOSE LUIS</cp:lastModifiedBy>
  <cp:revision>3</cp:revision>
  <dcterms:created xsi:type="dcterms:W3CDTF">2024-04-01T09:48:00Z</dcterms:created>
  <dcterms:modified xsi:type="dcterms:W3CDTF">2024-04-05T08:39:00Z</dcterms:modified>
</cp:coreProperties>
</file>